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8 государственного бюджетного общеобразовательного учреждения основной общеобразовательной школы № 39 г. о. Сызрань Самарской области</w:t>
      </w: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непосредственно образовательной деятельности с детьми 4-5 лет по теме «Камни вокруг нас»</w:t>
      </w: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Разработала: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Людмила Викторовна Рыбакова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Воспитатель СП «Детский сад № 8»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ГБОУ ООШ № № 39 г. Сызрань 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0FA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Сызрань, 2016</w:t>
      </w:r>
    </w:p>
    <w:p w:rsidR="006F10FA" w:rsidRPr="008220D1" w:rsidRDefault="006F10FA" w:rsidP="006F10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20D1">
        <w:rPr>
          <w:rFonts w:ascii="Times New Roman" w:hAnsi="Times New Roman" w:cs="Times New Roman"/>
          <w:b/>
          <w:sz w:val="40"/>
          <w:szCs w:val="40"/>
        </w:rPr>
        <w:lastRenderedPageBreak/>
        <w:t>План-конспект непосредственно образоват</w:t>
      </w:r>
      <w:r>
        <w:rPr>
          <w:rFonts w:ascii="Times New Roman" w:hAnsi="Times New Roman" w:cs="Times New Roman"/>
          <w:b/>
          <w:sz w:val="40"/>
          <w:szCs w:val="40"/>
        </w:rPr>
        <w:t>ельной деятельности с детьми 4-5</w:t>
      </w:r>
      <w:r w:rsidRPr="008220D1">
        <w:rPr>
          <w:rFonts w:ascii="Times New Roman" w:hAnsi="Times New Roman" w:cs="Times New Roman"/>
          <w:b/>
          <w:sz w:val="40"/>
          <w:szCs w:val="40"/>
        </w:rPr>
        <w:t xml:space="preserve"> лет по теме </w:t>
      </w:r>
    </w:p>
    <w:p w:rsidR="006F10FA" w:rsidRDefault="006F10FA" w:rsidP="006F10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«Камни вокруг нас</w:t>
      </w:r>
      <w:r w:rsidRPr="008220D1">
        <w:rPr>
          <w:rFonts w:ascii="Times New Roman" w:hAnsi="Times New Roman" w:cs="Times New Roman"/>
          <w:b/>
          <w:sz w:val="40"/>
          <w:szCs w:val="40"/>
        </w:rPr>
        <w:t>»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r w:rsidRPr="008220D1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развитие,  речевое развитие, социально-коммуникативное развитие.</w:t>
      </w:r>
    </w:p>
    <w:p w:rsidR="006F10FA" w:rsidRPr="008220D1" w:rsidRDefault="006F10FA" w:rsidP="006F10FA">
      <w:pPr>
        <w:rPr>
          <w:rFonts w:ascii="Times New Roman" w:hAnsi="Times New Roman" w:cs="Times New Roman"/>
          <w:b/>
          <w:sz w:val="28"/>
          <w:szCs w:val="28"/>
        </w:rPr>
      </w:pPr>
      <w:r w:rsidRPr="008220D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F10FA" w:rsidRPr="008220D1" w:rsidRDefault="006F10FA" w:rsidP="006F10FA">
      <w:pPr>
        <w:rPr>
          <w:rFonts w:ascii="Times New Roman" w:hAnsi="Times New Roman" w:cs="Times New Roman"/>
          <w:b/>
          <w:sz w:val="28"/>
          <w:szCs w:val="28"/>
        </w:rPr>
      </w:pPr>
      <w:r w:rsidRPr="008220D1">
        <w:rPr>
          <w:rFonts w:ascii="Times New Roman" w:hAnsi="Times New Roman" w:cs="Times New Roman"/>
          <w:b/>
          <w:sz w:val="28"/>
          <w:szCs w:val="28"/>
        </w:rPr>
        <w:t>ОО «Познавательное развитие»</w:t>
      </w:r>
    </w:p>
    <w:p w:rsidR="006F10FA" w:rsidRPr="006F10FA" w:rsidRDefault="006F10FA" w:rsidP="006F10FA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6F10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Классифицировать камни по признакам: </w:t>
      </w:r>
      <w:r w:rsidR="004A0B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цвет; </w:t>
      </w:r>
      <w:r w:rsidRPr="006F10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размер (большой, средний, маленький); поверхность (гладкая, ровная, шероховатая, шершавая); вес (лёгкий, тяжелый), плавучесть – тонет в воде.</w:t>
      </w:r>
      <w:proofErr w:type="gramEnd"/>
    </w:p>
    <w:p w:rsidR="006F10FA" w:rsidRPr="00430537" w:rsidRDefault="006F10FA" w:rsidP="006F10FA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визуальную, аудиальную и мышечную память, глазомер, логическое мышление. Закрепить навыки работы с увеличительными приборами. </w:t>
      </w:r>
    </w:p>
    <w:p w:rsidR="006F10FA" w:rsidRPr="006F10FA" w:rsidRDefault="006F10FA" w:rsidP="006F10FA">
      <w:pPr>
        <w:rPr>
          <w:rFonts w:ascii="Times New Roman" w:hAnsi="Times New Roman" w:cs="Times New Roman"/>
          <w:i/>
          <w:sz w:val="28"/>
          <w:szCs w:val="28"/>
        </w:rPr>
      </w:pPr>
      <w:r w:rsidRPr="000D3388">
        <w:rPr>
          <w:rFonts w:ascii="Times New Roman" w:hAnsi="Times New Roman" w:cs="Times New Roman"/>
          <w:b/>
          <w:sz w:val="28"/>
          <w:szCs w:val="28"/>
        </w:rPr>
        <w:t>ОО «Речевое развитие»</w:t>
      </w:r>
    </w:p>
    <w:p w:rsidR="006F10FA" w:rsidRPr="004A0BA2" w:rsidRDefault="006F10FA" w:rsidP="006F10FA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1.Обогатить словарь детей словом </w:t>
      </w:r>
      <w:r w:rsidR="004A0BA2" w:rsidRPr="004A0BA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ж</w:t>
      </w:r>
      <w:r w:rsidRPr="004A0BA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ёсткий,</w:t>
      </w:r>
      <w:r w:rsidR="007E6E41" w:rsidRPr="004A0BA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плотный, шершавый, шероховатый, лупа.</w:t>
      </w:r>
    </w:p>
    <w:p w:rsidR="006F10FA" w:rsidRPr="004A0BA2" w:rsidRDefault="006F10FA" w:rsidP="006F10FA">
      <w:pPr>
        <w:rPr>
          <w:rFonts w:ascii="Times New Roman" w:hAnsi="Times New Roman" w:cs="Times New Roman"/>
          <w:i/>
          <w:sz w:val="28"/>
          <w:szCs w:val="28"/>
        </w:rPr>
      </w:pPr>
      <w:r w:rsidRPr="000532B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в речи следующие слова  </w:t>
      </w:r>
      <w:r w:rsidR="007E6E41" w:rsidRPr="004A0BA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большой, средний, маленький, гладкая, ровная поверхность.</w:t>
      </w:r>
    </w:p>
    <w:p w:rsidR="006F10FA" w:rsidRDefault="006F10FA" w:rsidP="007E6E41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10F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F10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Побудить детей выражать словами свои тактильные ощущения.</w:t>
      </w:r>
      <w:r w:rsidRPr="006F10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слухового восприятия.</w:t>
      </w:r>
    </w:p>
    <w:p w:rsidR="007E6E41" w:rsidRDefault="007E6E41" w:rsidP="007E6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 «Социально-коммуникативное развитие»</w:t>
      </w:r>
    </w:p>
    <w:p w:rsidR="007E6E41" w:rsidRPr="0013121D" w:rsidRDefault="007E6E41" w:rsidP="007E6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3121D">
        <w:rPr>
          <w:rFonts w:ascii="Times New Roman" w:hAnsi="Times New Roman" w:cs="Times New Roman"/>
          <w:sz w:val="28"/>
          <w:szCs w:val="28"/>
        </w:rPr>
        <w:t xml:space="preserve"> </w:t>
      </w:r>
      <w:r w:rsidR="004A0BA2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азвивать</w:t>
      </w:r>
      <w:r w:rsidRPr="001312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организованность, самостоятельность, </w:t>
      </w:r>
      <w:r w:rsidR="004A0BA2">
        <w:rPr>
          <w:rFonts w:ascii="Times New Roman" w:hAnsi="Times New Roman" w:cs="Times New Roman"/>
          <w:sz w:val="28"/>
          <w:szCs w:val="28"/>
        </w:rPr>
        <w:t xml:space="preserve">наблюдательность; </w:t>
      </w:r>
      <w:r>
        <w:rPr>
          <w:rFonts w:ascii="Times New Roman" w:hAnsi="Times New Roman" w:cs="Times New Roman"/>
          <w:sz w:val="28"/>
          <w:szCs w:val="28"/>
        </w:rPr>
        <w:t xml:space="preserve">умение слушать; вырабатывать привычку заниматься сообща. </w:t>
      </w:r>
    </w:p>
    <w:p w:rsidR="007E6E41" w:rsidRDefault="007E6E41" w:rsidP="007E6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703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стремление к активному участию в разных видах деятельности.</w:t>
      </w:r>
    </w:p>
    <w:p w:rsidR="007D14A9" w:rsidRDefault="007D14A9" w:rsidP="007E6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Формировать основы безопасного обращения с природным материалом (камнем)</w:t>
      </w:r>
      <w:r w:rsidR="004A0BA2">
        <w:rPr>
          <w:rFonts w:ascii="Times New Roman" w:hAnsi="Times New Roman" w:cs="Times New Roman"/>
          <w:sz w:val="28"/>
          <w:szCs w:val="28"/>
        </w:rPr>
        <w:t>.</w:t>
      </w:r>
    </w:p>
    <w:p w:rsidR="006F10FA" w:rsidRPr="00FC130E" w:rsidRDefault="006F10FA" w:rsidP="006F10FA">
      <w:pPr>
        <w:rPr>
          <w:rFonts w:ascii="Times New Roman" w:hAnsi="Times New Roman" w:cs="Times New Roman"/>
          <w:b/>
          <w:sz w:val="28"/>
          <w:szCs w:val="28"/>
        </w:rPr>
      </w:pPr>
      <w:r w:rsidRPr="00FC130E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C130E">
        <w:rPr>
          <w:rFonts w:ascii="Times New Roman" w:hAnsi="Times New Roman" w:cs="Times New Roman"/>
          <w:b/>
          <w:sz w:val="28"/>
          <w:szCs w:val="28"/>
        </w:rPr>
        <w:t>Игровые</w:t>
      </w:r>
      <w:proofErr w:type="gramEnd"/>
      <w:r w:rsidRPr="00FC130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создание игровых ситуаций.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C130E">
        <w:rPr>
          <w:rFonts w:ascii="Times New Roman" w:hAnsi="Times New Roman" w:cs="Times New Roman"/>
          <w:b/>
          <w:sz w:val="28"/>
          <w:szCs w:val="28"/>
        </w:rPr>
        <w:t>Наглядные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демонстрация наглядных пособий.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b/>
          <w:sz w:val="28"/>
          <w:szCs w:val="28"/>
        </w:rPr>
        <w:lastRenderedPageBreak/>
        <w:t>Словесные: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14A9">
        <w:rPr>
          <w:rFonts w:ascii="Times New Roman" w:hAnsi="Times New Roman" w:cs="Times New Roman"/>
          <w:sz w:val="28"/>
          <w:szCs w:val="28"/>
        </w:rPr>
        <w:t xml:space="preserve">рассказ, </w:t>
      </w:r>
      <w:r>
        <w:rPr>
          <w:rFonts w:ascii="Times New Roman" w:hAnsi="Times New Roman" w:cs="Times New Roman"/>
          <w:sz w:val="28"/>
          <w:szCs w:val="28"/>
        </w:rPr>
        <w:t>объяснение, вопросы, указания.</w:t>
      </w:r>
    </w:p>
    <w:p w:rsidR="006F10FA" w:rsidRDefault="006F10FA" w:rsidP="006F10FA">
      <w:pPr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b/>
          <w:sz w:val="28"/>
          <w:szCs w:val="28"/>
        </w:rPr>
        <w:t>Практические: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14A9">
        <w:rPr>
          <w:rFonts w:ascii="Times New Roman" w:hAnsi="Times New Roman" w:cs="Times New Roman"/>
          <w:sz w:val="28"/>
          <w:szCs w:val="28"/>
        </w:rPr>
        <w:t xml:space="preserve">опыты, </w:t>
      </w:r>
      <w:r>
        <w:rPr>
          <w:rFonts w:ascii="Times New Roman" w:hAnsi="Times New Roman" w:cs="Times New Roman"/>
          <w:sz w:val="28"/>
          <w:szCs w:val="28"/>
        </w:rPr>
        <w:t>дидактические и двигательные игровые упражнения.</w:t>
      </w:r>
    </w:p>
    <w:p w:rsidR="006F10FA" w:rsidRPr="00FC130E" w:rsidRDefault="006F10FA" w:rsidP="006F10FA">
      <w:pPr>
        <w:rPr>
          <w:rFonts w:ascii="Times New Roman" w:hAnsi="Times New Roman" w:cs="Times New Roman"/>
          <w:b/>
          <w:sz w:val="28"/>
          <w:szCs w:val="28"/>
        </w:rPr>
      </w:pPr>
      <w:r w:rsidRPr="00FC130E">
        <w:rPr>
          <w:rFonts w:ascii="Times New Roman" w:hAnsi="Times New Roman" w:cs="Times New Roman"/>
          <w:b/>
          <w:sz w:val="28"/>
          <w:szCs w:val="28"/>
        </w:rPr>
        <w:t xml:space="preserve">Материал и оборудование: </w:t>
      </w:r>
    </w:p>
    <w:p w:rsidR="007E6E41" w:rsidRDefault="006F10FA" w:rsidP="007E6E41">
      <w:pPr>
        <w:rPr>
          <w:rFonts w:ascii="Times New Roman" w:hAnsi="Times New Roman" w:cs="Times New Roman"/>
          <w:sz w:val="28"/>
          <w:szCs w:val="28"/>
        </w:rPr>
      </w:pPr>
      <w:r w:rsidRPr="00FC130E">
        <w:rPr>
          <w:rFonts w:ascii="Times New Roman" w:hAnsi="Times New Roman" w:cs="Times New Roman"/>
          <w:i/>
          <w:sz w:val="28"/>
          <w:szCs w:val="28"/>
        </w:rPr>
        <w:t>демонстрационный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6E41">
        <w:rPr>
          <w:rFonts w:ascii="Times New Roman" w:hAnsi="Times New Roman" w:cs="Times New Roman"/>
          <w:sz w:val="28"/>
          <w:szCs w:val="28"/>
        </w:rPr>
        <w:t>Презентация о свойствах камней. Видеоролик «Камни в природе»</w:t>
      </w:r>
    </w:p>
    <w:p w:rsidR="007E6E41" w:rsidRDefault="004A0BA2" w:rsidP="007E6E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6F10FA" w:rsidRPr="00FC130E">
        <w:rPr>
          <w:rFonts w:ascii="Times New Roman" w:hAnsi="Times New Roman" w:cs="Times New Roman"/>
          <w:i/>
          <w:sz w:val="28"/>
          <w:szCs w:val="28"/>
        </w:rPr>
        <w:t>аздаточный материал</w:t>
      </w:r>
      <w:r w:rsidR="006F10FA">
        <w:rPr>
          <w:rFonts w:ascii="Times New Roman" w:hAnsi="Times New Roman" w:cs="Times New Roman"/>
          <w:sz w:val="28"/>
          <w:szCs w:val="28"/>
        </w:rPr>
        <w:t>.</w:t>
      </w:r>
    </w:p>
    <w:p w:rsidR="007E6E41" w:rsidRPr="007E6E41" w:rsidRDefault="007E6E41" w:rsidP="007E6E4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E6E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Набор камней на каждого ребенка.</w:t>
      </w:r>
    </w:p>
    <w:p w:rsidR="007E6E41" w:rsidRPr="007E6E41" w:rsidRDefault="007E6E41" w:rsidP="007E6E4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E6E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Лупы.</w:t>
      </w:r>
    </w:p>
    <w:p w:rsidR="007E6E41" w:rsidRPr="007E6E41" w:rsidRDefault="007E6E41" w:rsidP="007E6E4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Стакан с водой.</w:t>
      </w:r>
    </w:p>
    <w:p w:rsidR="007E6E41" w:rsidRPr="007E6E41" w:rsidRDefault="007E6E41" w:rsidP="007E6E4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E6E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Большие подносы.</w:t>
      </w:r>
    </w:p>
    <w:p w:rsidR="007E6E41" w:rsidRPr="007E6E41" w:rsidRDefault="007E6E41" w:rsidP="007E6E4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E6E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Салфетки маленькие.</w:t>
      </w:r>
    </w:p>
    <w:p w:rsidR="006F10FA" w:rsidRDefault="006F10FA" w:rsidP="006F10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FEA">
        <w:rPr>
          <w:rFonts w:ascii="Times New Roman" w:hAnsi="Times New Roman" w:cs="Times New Roman"/>
          <w:b/>
          <w:sz w:val="28"/>
          <w:szCs w:val="28"/>
        </w:rPr>
        <w:t>Формы организации совместной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F10FA" w:rsidTr="007851FE">
        <w:tc>
          <w:tcPr>
            <w:tcW w:w="4785" w:type="dxa"/>
          </w:tcPr>
          <w:p w:rsidR="006F10FA" w:rsidRDefault="006F10FA" w:rsidP="007851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Виды детской деятельности</w:t>
            </w:r>
          </w:p>
        </w:tc>
        <w:tc>
          <w:tcPr>
            <w:tcW w:w="4786" w:type="dxa"/>
          </w:tcPr>
          <w:p w:rsidR="006F10FA" w:rsidRDefault="006F10FA" w:rsidP="007851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0A6023" w:rsidTr="007851FE">
        <w:tc>
          <w:tcPr>
            <w:tcW w:w="4785" w:type="dxa"/>
          </w:tcPr>
          <w:p w:rsidR="000A6023" w:rsidRDefault="000A6023" w:rsidP="007851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4786" w:type="dxa"/>
          </w:tcPr>
          <w:p w:rsidR="000A6023" w:rsidRPr="00430537" w:rsidRDefault="000A6023" w:rsidP="000A6023">
            <w:pPr>
              <w:spacing w:after="135" w:line="3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 w:rsidRPr="0043053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Опыт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№ 1. Определение цвета и формы, определение размера, о</w:t>
            </w:r>
            <w:r w:rsidRPr="0043053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пределение характера поверхности.</w:t>
            </w:r>
          </w:p>
          <w:p w:rsidR="000A6023" w:rsidRDefault="000A6023" w:rsidP="000A6023">
            <w:pPr>
              <w:spacing w:after="135" w:line="3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Опыт № 2</w:t>
            </w:r>
            <w:r w:rsidRPr="0043053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. Определение веса.</w:t>
            </w:r>
          </w:p>
          <w:p w:rsidR="000A6023" w:rsidRDefault="000A6023" w:rsidP="000A6023">
            <w:pPr>
              <w:spacing w:after="135" w:line="3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Опыт № 3</w:t>
            </w:r>
            <w:r w:rsidRPr="00430537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. Плавучесть.</w:t>
            </w:r>
          </w:p>
          <w:p w:rsidR="000A6023" w:rsidRPr="00430537" w:rsidRDefault="004A0BA2" w:rsidP="000A6023">
            <w:pPr>
              <w:spacing w:after="135" w:line="30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Цель: </w:t>
            </w:r>
            <w:r w:rsidR="007D1C38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>р</w:t>
            </w:r>
            <w:r w:rsidRPr="00C9364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азвивать умение </w:t>
            </w:r>
            <w:r w:rsidR="00C9364F" w:rsidRPr="00C936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выявлять и называть свойства и особенности </w:t>
            </w:r>
            <w:r w:rsidR="00C9364F" w:rsidRPr="00C9364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камней</w:t>
            </w:r>
            <w:r w:rsidR="00C9364F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A6023" w:rsidRDefault="000A6023" w:rsidP="000A6023">
            <w:pPr>
              <w:shd w:val="clear" w:color="auto" w:fill="FFFFFF"/>
              <w:spacing w:after="135" w:line="3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10FA" w:rsidTr="007851FE">
        <w:tc>
          <w:tcPr>
            <w:tcW w:w="4785" w:type="dxa"/>
          </w:tcPr>
          <w:p w:rsidR="006F10FA" w:rsidRDefault="006F10FA" w:rsidP="007851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Игровая</w:t>
            </w:r>
          </w:p>
        </w:tc>
        <w:tc>
          <w:tcPr>
            <w:tcW w:w="4786" w:type="dxa"/>
          </w:tcPr>
          <w:p w:rsidR="006F10FA" w:rsidRDefault="006F10FA" w:rsidP="007851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Игровое упражнение  «</w:t>
            </w:r>
            <w:r w:rsidR="000A6023">
              <w:rPr>
                <w:rFonts w:ascii="Times New Roman" w:hAnsi="Times New Roman" w:cs="Times New Roman"/>
                <w:b/>
                <w:sz w:val="28"/>
                <w:szCs w:val="28"/>
              </w:rPr>
              <w:t>Ящик ощущений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F10FA" w:rsidRPr="003F5FEA" w:rsidRDefault="006F10FA" w:rsidP="00785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7D1C3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r w:rsidR="00C9364F" w:rsidRPr="004305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азвивать мышечную память</w:t>
            </w:r>
            <w:r w:rsidR="00C936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6F10FA" w:rsidRDefault="006F10FA" w:rsidP="007851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0FA" w:rsidRDefault="006F10FA" w:rsidP="007851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Игровое упражнение «</w:t>
            </w:r>
            <w:r w:rsidR="0093356D">
              <w:rPr>
                <w:rFonts w:ascii="Times New Roman" w:hAnsi="Times New Roman" w:cs="Times New Roman"/>
                <w:b/>
                <w:sz w:val="28"/>
                <w:szCs w:val="28"/>
              </w:rPr>
              <w:t>Я шаром круги катаю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D14A9" w:rsidRDefault="006F10FA" w:rsidP="00785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  <w:r w:rsidR="007D1C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9364F">
              <w:rPr>
                <w:rFonts w:ascii="Times New Roman" w:hAnsi="Times New Roman" w:cs="Times New Roman"/>
                <w:sz w:val="28"/>
                <w:szCs w:val="28"/>
              </w:rPr>
              <w:t>азвивать мелкую моторику рук.</w:t>
            </w:r>
          </w:p>
          <w:p w:rsidR="0093356D" w:rsidRDefault="0093356D" w:rsidP="007851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56D">
              <w:rPr>
                <w:rFonts w:ascii="Times New Roman" w:hAnsi="Times New Roman" w:cs="Times New Roman"/>
                <w:b/>
                <w:sz w:val="28"/>
                <w:szCs w:val="28"/>
              </w:rPr>
              <w:t>Строительная игра «Построим гору»</w:t>
            </w:r>
          </w:p>
          <w:p w:rsidR="00C9364F" w:rsidRPr="00C9364F" w:rsidRDefault="00C9364F" w:rsidP="007851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7D1C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9364F">
              <w:rPr>
                <w:rFonts w:ascii="Times New Roman" w:hAnsi="Times New Roman" w:cs="Times New Roman"/>
                <w:sz w:val="28"/>
                <w:szCs w:val="28"/>
              </w:rPr>
              <w:t>азвивать конструктивные способности.</w:t>
            </w:r>
          </w:p>
          <w:p w:rsidR="006F10FA" w:rsidRPr="004F4EFA" w:rsidRDefault="006F10FA" w:rsidP="00785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10FA" w:rsidTr="007851FE">
        <w:tc>
          <w:tcPr>
            <w:tcW w:w="4785" w:type="dxa"/>
          </w:tcPr>
          <w:p w:rsidR="006F10FA" w:rsidRDefault="0093356D" w:rsidP="007851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Коммуникативная</w:t>
            </w:r>
          </w:p>
        </w:tc>
        <w:tc>
          <w:tcPr>
            <w:tcW w:w="4786" w:type="dxa"/>
          </w:tcPr>
          <w:p w:rsidR="006F10FA" w:rsidRDefault="0093356D" w:rsidP="009335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«Просмотр видеоролика о горах в природе»</w:t>
            </w:r>
          </w:p>
          <w:p w:rsidR="00C9364F" w:rsidRDefault="00C9364F" w:rsidP="009335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7D1C3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9364F">
              <w:rPr>
                <w:rFonts w:ascii="Times New Roman" w:hAnsi="Times New Roman" w:cs="Times New Roman"/>
                <w:sz w:val="28"/>
                <w:szCs w:val="28"/>
              </w:rPr>
              <w:t>ознакомить с разнообразием гор в природе.</w:t>
            </w:r>
          </w:p>
          <w:p w:rsidR="0093356D" w:rsidRDefault="0093356D" w:rsidP="009335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«Рассказ воспитателя о камне»</w:t>
            </w:r>
          </w:p>
          <w:p w:rsidR="007D1C38" w:rsidRPr="007D1C38" w:rsidRDefault="007D1C38" w:rsidP="009335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7D1C38">
              <w:rPr>
                <w:rFonts w:ascii="Times New Roman" w:hAnsi="Times New Roman" w:cs="Times New Roman"/>
                <w:sz w:val="28"/>
                <w:szCs w:val="28"/>
              </w:rPr>
              <w:t>ать элементарные представления о происхождении камней.</w:t>
            </w:r>
          </w:p>
          <w:p w:rsidR="007D14A9" w:rsidRDefault="007D14A9" w:rsidP="009335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 Инструктаж о правилах безопасного обращения с камнями»</w:t>
            </w:r>
          </w:p>
          <w:p w:rsidR="007D1C38" w:rsidRPr="007D1C38" w:rsidRDefault="007D1C38" w:rsidP="009335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правилами</w:t>
            </w:r>
            <w:r w:rsidRPr="007D1C38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 при обращении с камнем. </w:t>
            </w:r>
          </w:p>
          <w:p w:rsidR="007D14A9" w:rsidRDefault="007D14A9" w:rsidP="009335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«Сказка о горе»</w:t>
            </w:r>
          </w:p>
          <w:p w:rsidR="007D1C38" w:rsidRDefault="007D1C38" w:rsidP="009335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D61A35" w:rsidRPr="00D61A35">
              <w:rPr>
                <w:rFonts w:ascii="Times New Roman" w:hAnsi="Times New Roman" w:cs="Times New Roman"/>
                <w:sz w:val="28"/>
                <w:szCs w:val="28"/>
              </w:rPr>
              <w:t>закрепить знания о происхождении камней. Воспитывать любовь к природе.</w:t>
            </w:r>
          </w:p>
        </w:tc>
      </w:tr>
    </w:tbl>
    <w:p w:rsidR="006F10FA" w:rsidRPr="003F5FEA" w:rsidRDefault="006F10FA" w:rsidP="006F10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E41" w:rsidRDefault="007E6E41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Предварительная работа.</w:t>
      </w:r>
    </w:p>
    <w:p w:rsidR="00D61A35" w:rsidRP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Беседа с детьми о горах, рассматривание иллюстраций с горными ландшафтами. Рассматривание глобуса, карты мира и нахождение высочайших гор нашей планеты и нашего государства. Чтение сказки </w:t>
      </w:r>
      <w:proofErr w:type="spellStart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П.П.Бажова</w:t>
      </w:r>
      <w:proofErr w:type="spellEnd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“Каменный цветок”.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деятельности</w:t>
      </w:r>
    </w:p>
    <w:p w:rsidR="00D61A35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Дети заходят в зал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,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здороваются с гостями, 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встают полукругом вокруг демон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страционного стола. На нём стоит «коробка ощущений», внутри которой 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лежит один большой камень. 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-Ребята, посмотрите, что стоит на столе?</w:t>
      </w:r>
      <w:r w:rsidR="003876F0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(коробка)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-Это не простая коробка – это «коробка ощущений»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Я предлагаю вам проверить, как она работает. Внутри лежит предмет, мы его не видим, но можем определить его на ощупь, Для этого надо просунуть руки внутрь с обеих  сторон, нащупать предмет и назвать его.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Дети по очереди подходят к ящику. Просовывают руки с двух сторон и ощупывают предмет. Делают вывод: что же лежит внутри ящика? – Камень.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Воспитатель достаёт камень из коробки.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 xml:space="preserve">-Да это действительно камень. Я хочу с вами поговорить о камне. Скажите, где мы можем увидеть камни? А знаете ли вы, что камни, это осколки </w:t>
      </w: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lastRenderedPageBreak/>
        <w:t>больших гор? Это ветер и вода разносят их по всей земле. Кто из вас видел настоящие горы? Давайте посмотрим видеоролик, какие горы бывают в природе.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Просмотр видеоролика.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-Ребята, есть люди, которые специально ищут и исследуют камни. Их профессия называется – геологи.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 xml:space="preserve">Я предлагаю вам ненадолго стать геологами. 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Садитесь за столы. Сейчас мы как настоящие геологи будем исследовать камни. Но прежде чем приступить к исследованию, давайте вспомним правила безопасного обращения с камнями.</w:t>
      </w:r>
    </w:p>
    <w:p w:rsidR="00D61A35" w:rsidRPr="0051192B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</w:pPr>
      <w:r w:rsidRPr="0051192B">
        <w:rPr>
          <w:rFonts w:ascii="Times New Roman" w:eastAsia="Times New Roman" w:hAnsi="Times New Roman" w:cs="Times New Roman"/>
          <w:iCs/>
          <w:color w:val="333333"/>
          <w:sz w:val="28"/>
          <w:szCs w:val="28"/>
          <w:shd w:val="clear" w:color="auto" w:fill="FFFFFF"/>
          <w:lang w:eastAsia="ru-RU"/>
        </w:rPr>
        <w:t>Что нельзя делать с камнями? (бросать в людей и животных, брать в рот, кусать и т.д.)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 w:rsidRPr="009369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9369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приступим к работе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Откройте свои салфетки и подвиньте к себе, поближе подносы. Самыми первыми работают наши глаза. Внимательно осмотри глазами все камни.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вы можете сказать про цвет камней. Какого цвета ваши камни?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вы можете сказать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 форму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камней? Какую форму имеют ваши камни? 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Опыт № 1. Определение цвета и формы.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делятся </w:t>
      </w:r>
      <w:proofErr w:type="gramStart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наблюдениями</w:t>
      </w:r>
      <w:proofErr w:type="gramEnd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какого цвета у них камни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(серый, коричневый, белый, красный, синий и т. д.).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Вывод: </w:t>
      </w:r>
      <w:r w:rsidRPr="0043053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камни по цвету и форме бывают разные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(воспитатель обращает внимание детей на интерактив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ную доску, где изображена картинка с разноцветными камнями)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285ED35" wp14:editId="46E9F1E1">
            <wp:extent cx="5991225" cy="2952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pics.ru-5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153" cy="295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Рис. 1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Опыт № 2. Определение размера.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показывает восклицательный знак и спрашивает: “Все камни одинакового размера?” – Нет. Найдите и покажите мне ваш самый большой камень, самый маленький, средний.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сделали второе открытие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3053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:</w:t>
      </w:r>
      <w:proofErr w:type="gramEnd"/>
      <w:r w:rsidRPr="0043053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камни бывают разных размеров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17F12699" wp14:editId="1962779A">
            <wp:extent cx="3295650" cy="2257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g14475960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90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                                                    Большой камень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31560" wp14:editId="32A7FA3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524250" cy="53340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A35" w:rsidRPr="00D957FC" w:rsidRDefault="00D61A35" w:rsidP="00D61A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77.5pt;height:4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" strokecolor="white [3212]">
                <v:textbox>
                  <w:txbxContent>
                    <w:p w:rsidR="00D61A35" w:rsidRPr="00D957FC" w:rsidRDefault="00D61A35" w:rsidP="00D61A3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135D615" wp14:editId="3962CAE1">
            <wp:extent cx="2371725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2980483a9d00dae2378f3f1b00d16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19" cy="180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53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Средний камень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E0DFF1E" wp14:editId="1A00F286">
            <wp:extent cx="1704975" cy="1200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bird_Gneiss_W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507" cy="120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53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Маленький камень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следующего опыта нам нужны будут очень чувствительные пальчики.</w:t>
      </w:r>
    </w:p>
    <w:p w:rsidR="00D61A35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этого проведём разминку. Возьмите Су-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Джок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шары и повторим за мной движения:</w:t>
      </w:r>
      <w:r w:rsidRPr="00FD70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Подготовка рук – самомассаж.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шаром</w:t>
      </w:r>
      <w:r w:rsidRPr="00572586">
        <w:rPr>
          <w:rFonts w:ascii="Times New Roman" w:eastAsia="Times New Roman" w:hAnsi="Times New Roman" w:cs="Times New Roman"/>
          <w:sz w:val="28"/>
          <w:szCs w:val="28"/>
        </w:rPr>
        <w:t xml:space="preserve"> круги катаю,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586">
        <w:rPr>
          <w:rFonts w:ascii="Times New Roman" w:eastAsia="Times New Roman" w:hAnsi="Times New Roman" w:cs="Times New Roman"/>
          <w:sz w:val="28"/>
          <w:szCs w:val="28"/>
        </w:rPr>
        <w:t>Взад - вперед его гоняю.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586">
        <w:rPr>
          <w:rFonts w:ascii="Times New Roman" w:eastAsia="Times New Roman" w:hAnsi="Times New Roman" w:cs="Times New Roman"/>
          <w:sz w:val="28"/>
          <w:szCs w:val="28"/>
        </w:rPr>
        <w:t>Им поглажу я ладошку.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586">
        <w:rPr>
          <w:rFonts w:ascii="Times New Roman" w:eastAsia="Times New Roman" w:hAnsi="Times New Roman" w:cs="Times New Roman"/>
          <w:sz w:val="28"/>
          <w:szCs w:val="28"/>
        </w:rPr>
        <w:t>Будто я сметаю крошку,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586">
        <w:rPr>
          <w:rFonts w:ascii="Times New Roman" w:eastAsia="Times New Roman" w:hAnsi="Times New Roman" w:cs="Times New Roman"/>
          <w:sz w:val="28"/>
          <w:szCs w:val="28"/>
        </w:rPr>
        <w:t>И сожму его немножко,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586">
        <w:rPr>
          <w:rFonts w:ascii="Times New Roman" w:eastAsia="Times New Roman" w:hAnsi="Times New Roman" w:cs="Times New Roman"/>
          <w:sz w:val="28"/>
          <w:szCs w:val="28"/>
        </w:rPr>
        <w:t>Как сжимает лапу кошка,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Каждым пальцем шар</w:t>
      </w:r>
      <w:r w:rsidRPr="00572586">
        <w:rPr>
          <w:rFonts w:ascii="Times New Roman" w:eastAsia="Times New Roman" w:hAnsi="Times New Roman" w:cs="Times New Roman"/>
          <w:sz w:val="28"/>
          <w:szCs w:val="28"/>
        </w:rPr>
        <w:t xml:space="preserve"> прижму,</w:t>
      </w:r>
    </w:p>
    <w:p w:rsidR="00D61A35" w:rsidRPr="00572586" w:rsidRDefault="00D61A35" w:rsidP="00D61A35">
      <w:pPr>
        <w:shd w:val="clear" w:color="auto" w:fill="FFFFFF"/>
        <w:spacing w:before="150" w:after="15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опять играть</w:t>
      </w:r>
      <w:r w:rsidRPr="00572586">
        <w:rPr>
          <w:rFonts w:ascii="Times New Roman" w:eastAsia="Times New Roman" w:hAnsi="Times New Roman" w:cs="Times New Roman"/>
          <w:sz w:val="28"/>
          <w:szCs w:val="28"/>
        </w:rPr>
        <w:t xml:space="preserve"> начну.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Опыт № 3. Определение характера поверхности.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сейчас по очереди погладим каждый камушек. Поверхность у камней одинаковая или разная? Какая?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делятся открытиями.) 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просит детей показать самый гладкий камень и самый шершавый.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Вывод: </w:t>
      </w:r>
      <w:r w:rsidRPr="0043053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камень может быть гладким и шероховатым.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164C33E" wp14:editId="01A2DCB9">
            <wp:extent cx="2971800" cy="2257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182025_large_0_62e42_5d7d1249_X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43053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Гладкие камни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FFA455A" wp14:editId="1F43649E">
            <wp:extent cx="3028950" cy="2552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91" cy="25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43053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Шероховатые камни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 мы переходим к следующему эксперименту.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Опыт № 4. Рассматривание камней через лупу.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еще лучше увидеть поверхность камней мы воспользуемся лупами.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(Дети рассматривают все свои камни.)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 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интересного вы увидели ребята?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(Крапинки, дорожки, углубления, ямочки, узоры и т.д.). 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Молодцы, очень внимательные дети. Ребята, у меня есть к вам интересное предложение на минуту стать весами. А что делают весами? Да, взвешивают.</w:t>
      </w:r>
    </w:p>
    <w:p w:rsidR="00D61A35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lastRenderedPageBreak/>
        <w:t>Опыт № 5. Определение веса.</w:t>
      </w:r>
    </w:p>
    <w:p w:rsidR="00D61A35" w:rsidRPr="000557F1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0557F1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Возьмите в одну руку один камень, а в другую руку другой камень. Руку с тяжёлым камнем опустите вниз, а с более лёгким поднимите вверх.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держат камни в ладошках и определяют самый тяжелый и самый легкий камень.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Вывод</w:t>
      </w:r>
      <w:r w:rsidRPr="0043053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: камни по весу бывают разные: легкие, тяжелые.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777B4F2" wp14:editId="4665A6EB">
            <wp:extent cx="2543175" cy="1924050"/>
            <wp:effectExtent l="0" t="0" r="9525" b="0"/>
            <wp:docPr id="3" name="Рисунок 3" descr="http://festival.1september.ru/articles/60270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602705/img4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61A35" w:rsidRP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Опыт № 6: Определение температуры.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а сейчас положите ладошки на стол и быстренько на щеки. Стол какой? А щеки? Наша кожа может быстро определить температуру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у нас будет интереснейший, очень сложный опыт. Среди своих камней нужно найти самый теплый и самый холодный камень. Ребята, как и что вы будете делать? </w:t>
      </w:r>
      <w:proofErr w:type="gramStart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предлагают способы действий, проводят опыт.</w:t>
      </w:r>
      <w:proofErr w:type="gramEnd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Start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просит показать теплый, затем холодный камень и предлагает согреть холодный камень.)</w:t>
      </w:r>
      <w:proofErr w:type="gramEnd"/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Дыхательная гимнастика. Дети берут все камни, кладут их на ладони, делают вдох носом, а выдох через рот, губы трубочкой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(3 раза).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</w:t>
      </w:r>
      <w:r w:rsidRPr="0043053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: камни могут быть теплые и холодные.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43053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15AB7" wp14:editId="48C1F40C">
                <wp:simplePos x="0" y="0"/>
                <wp:positionH relativeFrom="column">
                  <wp:posOffset>2310765</wp:posOffset>
                </wp:positionH>
                <wp:positionV relativeFrom="paragraph">
                  <wp:posOffset>213360</wp:posOffset>
                </wp:positionV>
                <wp:extent cx="914400" cy="914400"/>
                <wp:effectExtent l="0" t="0" r="19050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81.95pt;margin-top:16.8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" fillcolor="#4f81bd [3204]" strokecolor="#243f60 [1604]" strokeweight="2pt"/>
            </w:pict>
          </mc:Fallback>
        </mc:AlternateContent>
      </w:r>
      <w:r w:rsidRPr="00430537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C5AD5" wp14:editId="7BF57B7C">
                <wp:simplePos x="0" y="0"/>
                <wp:positionH relativeFrom="column">
                  <wp:posOffset>167640</wp:posOffset>
                </wp:positionH>
                <wp:positionV relativeFrom="paragraph">
                  <wp:posOffset>213360</wp:posOffset>
                </wp:positionV>
                <wp:extent cx="914400" cy="914400"/>
                <wp:effectExtent l="0" t="0" r="19050" b="1905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3.2pt;margin-top:16.8pt;width:1in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" fillcolor="#c0504d [3205]" strokecolor="#622423 [1605]" strokeweight="2pt"/>
            </w:pict>
          </mc:Fallback>
        </mc:AlternateConten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Тёплые (красный цвет) камни                             Холодные (синий цвет) камни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Рис. 5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Опыт № 7. Плавучесть.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показывает восклицательный знак и спрашивает: “Ребята, как вы думаете, что будет с камнем, если положить его в воду?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(Версии 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детей.) 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вы так думаете?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(Доводы детей.) 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что нужно сделать, чтобы узнать правду</w:t>
      </w:r>
      <w:proofErr w:type="gramStart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?</w:t>
      </w:r>
      <w:proofErr w:type="gramEnd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(Предложения детей.)</w:t>
      </w:r>
    </w:p>
    <w:p w:rsidR="00D61A35" w:rsidRPr="00430537" w:rsidRDefault="00D61A35" w:rsidP="00D61A35">
      <w:pPr>
        <w:spacing w:after="135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берут стакан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водой и осторожно кладут один камень в воду. Наблюдают. Делятся результатом опыта. 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Вывод: </w:t>
      </w:r>
      <w:r w:rsidRPr="00430537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камни тонут в воде, потому что они тяжелые, и плотные.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Ребята!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исследовали с вами камни. Сейчас я надену по очереди на вас шапку учёного, и вы скажите, какие бывают камни. Смотрите на экран с подсказками. Молодцы ребята, вы сегодня хорошо поработали, а теперь давайте поиграем.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предлагаю вам построить большую гору из больших фигур. Представьте, что это у вас камни. Вот какая большая гора у нас получилась. А сейчас я расскажу вам сказку про одну гору.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Сказка: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«Жила-была большая гора. Гора считала себя самой сильной. Но ветер и вода говорили, что они сильнее. Шли годы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вучит музыка шум дождя с ветром) Вода проливалась на гору дождями и точила камни. Мороз замораживал воду в трещинах, а ветер уносил все маленькие камешки и песчинки с поверхности горы. Вот покатился один камешек, (убираю одну фигуру), затем другой и третий. Начала гора уменьшаться, в конце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концов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стала совсем незаметной. Так ветер и вода победили большую гору».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я не хочу, чтобы наша с вами гора исчезла, закройте глаза,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произойдёт волшебство? (звучит волшебная музыка)  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то время на подножье горы воспитатель ставит шкатулку с сокровищами. Дети открывают глаза, раскрывают шкатулку. ( В шкатулке разноцветные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вкусные 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камешки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конфетки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D61A35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Ребята! Это, наверное, Хозяйка медной горы совершила чудо. Мы заберём шкатулку в </w:t>
      </w:r>
      <w:proofErr w:type="gramStart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группу</w:t>
      </w:r>
      <w:proofErr w:type="gramEnd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раздам вам угощение.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прощаются и уходят.</w:t>
      </w:r>
    </w:p>
    <w:p w:rsidR="00D61A35" w:rsidRPr="00430537" w:rsidRDefault="00D61A35" w:rsidP="00D61A35">
      <w:pPr>
        <w:shd w:val="clear" w:color="auto" w:fill="FFFFFF"/>
        <w:spacing w:after="135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305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Использованная литература:</w:t>
      </w:r>
    </w:p>
    <w:p w:rsidR="00D61A35" w:rsidRPr="00430537" w:rsidRDefault="00D61A35" w:rsidP="00D61A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Н.А.Рыжова</w:t>
      </w:r>
      <w:proofErr w:type="spellEnd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“Я и природа”, Москва 1996 г.</w:t>
      </w:r>
    </w:p>
    <w:p w:rsidR="00D61A35" w:rsidRPr="00430537" w:rsidRDefault="00D61A35" w:rsidP="00D61A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Н.А.Рыжова</w:t>
      </w:r>
      <w:proofErr w:type="spellEnd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“Экологическое образование в дошкольных учреждениях: теория и практика”, Москва 1999 г.</w:t>
      </w:r>
    </w:p>
    <w:p w:rsidR="00D61A35" w:rsidRPr="00430537" w:rsidRDefault="00D61A35" w:rsidP="00D61A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Т.М.Бондаренко</w:t>
      </w:r>
      <w:proofErr w:type="spellEnd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“Экологические занятия с детьми 6–7 лет”, Воронеж 2002 г.</w:t>
      </w:r>
    </w:p>
    <w:p w:rsidR="00D61A35" w:rsidRPr="00430537" w:rsidRDefault="00D61A35" w:rsidP="00D61A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Т.Н.Зенина</w:t>
      </w:r>
      <w:proofErr w:type="spellEnd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“Конспекты занятий по ознакомлению дошкольников с природными объектами” (подготовительная группа), Москва 2008 г.</w:t>
      </w:r>
    </w:p>
    <w:p w:rsidR="00D61A35" w:rsidRPr="00430537" w:rsidRDefault="00D61A35" w:rsidP="00D61A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4305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А.И.Иванова</w:t>
      </w:r>
      <w:proofErr w:type="spellEnd"/>
      <w:r w:rsidRPr="004305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“Методика организации экологических наблюдений и экспериментов в детском саду”, Москва 2007 г.</w:t>
      </w:r>
    </w:p>
    <w:p w:rsidR="00D61A35" w:rsidRPr="00430537" w:rsidRDefault="00D61A35" w:rsidP="00D61A35">
      <w:pPr>
        <w:rPr>
          <w:rFonts w:ascii="Times New Roman" w:hAnsi="Times New Roman" w:cs="Times New Roman"/>
          <w:sz w:val="28"/>
          <w:szCs w:val="28"/>
        </w:rPr>
      </w:pPr>
    </w:p>
    <w:p w:rsidR="00D61A35" w:rsidRPr="00430537" w:rsidRDefault="00D61A35" w:rsidP="00D61A35">
      <w:pPr>
        <w:rPr>
          <w:rFonts w:ascii="Times New Roman" w:hAnsi="Times New Roman" w:cs="Times New Roman"/>
          <w:sz w:val="28"/>
          <w:szCs w:val="28"/>
        </w:rPr>
      </w:pPr>
    </w:p>
    <w:p w:rsidR="006F10FA" w:rsidRPr="00A82D6B" w:rsidRDefault="006F10FA" w:rsidP="006F10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FA" w:rsidRPr="008220D1" w:rsidRDefault="006F10FA" w:rsidP="006F10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7C2E" w:rsidRDefault="00A07C2E"/>
    <w:sectPr w:rsidR="00A07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5334F"/>
    <w:multiLevelType w:val="hybridMultilevel"/>
    <w:tmpl w:val="CB2831FA"/>
    <w:lvl w:ilvl="0" w:tplc="051C778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8A52F8"/>
    <w:multiLevelType w:val="hybridMultilevel"/>
    <w:tmpl w:val="D45A0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F6E6E"/>
    <w:multiLevelType w:val="multilevel"/>
    <w:tmpl w:val="7A92C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952C45"/>
    <w:multiLevelType w:val="multilevel"/>
    <w:tmpl w:val="0CDC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AD2DCD"/>
    <w:multiLevelType w:val="multilevel"/>
    <w:tmpl w:val="BC00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FA"/>
    <w:rsid w:val="000A6023"/>
    <w:rsid w:val="003876F0"/>
    <w:rsid w:val="004A0BA2"/>
    <w:rsid w:val="006F10FA"/>
    <w:rsid w:val="007D14A9"/>
    <w:rsid w:val="007D1C38"/>
    <w:rsid w:val="007E6E41"/>
    <w:rsid w:val="0093356D"/>
    <w:rsid w:val="00A07C2E"/>
    <w:rsid w:val="00C9364F"/>
    <w:rsid w:val="00D6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F10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F10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3</cp:revision>
  <cp:lastPrinted>2016-10-04T18:38:00Z</cp:lastPrinted>
  <dcterms:created xsi:type="dcterms:W3CDTF">2016-10-04T16:42:00Z</dcterms:created>
  <dcterms:modified xsi:type="dcterms:W3CDTF">2016-10-31T15:17:00Z</dcterms:modified>
</cp:coreProperties>
</file>